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ind w:firstLine="880" w:firstLineChars="200"/>
        <w:jc w:val="center"/>
        <w:rPr>
          <w:rFonts w:ascii="方正小标宋_GBK" w:hAnsi="方正小标宋_GBK" w:eastAsia="方正小标宋_GBK" w:cs="方正小标宋_GBK"/>
          <w:color w:val="111827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111827"/>
          <w:sz w:val="44"/>
          <w:szCs w:val="44"/>
          <w:shd w:val="clear" w:color="auto" w:fill="FFFFFF"/>
        </w:rPr>
        <w:t>徐州市传染病医院</w:t>
      </w:r>
    </w:p>
    <w:p>
      <w:pPr>
        <w:widowControl/>
        <w:shd w:val="clear" w:color="auto" w:fill="FFFFFF"/>
        <w:spacing w:line="480" w:lineRule="exact"/>
        <w:ind w:firstLine="880" w:firstLineChars="200"/>
        <w:jc w:val="center"/>
        <w:rPr>
          <w:rFonts w:ascii="方正小标宋_GBK" w:hAnsi="方正小标宋_GBK" w:eastAsia="方正小标宋_GBK" w:cs="方正小标宋_GBK"/>
          <w:color w:val="111827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111827"/>
          <w:sz w:val="44"/>
          <w:szCs w:val="44"/>
          <w:shd w:val="clear" w:color="auto" w:fill="FFFFFF"/>
        </w:rPr>
        <w:t>招标公告</w:t>
      </w:r>
    </w:p>
    <w:p>
      <w:pPr>
        <w:widowControl/>
        <w:shd w:val="clear" w:color="auto" w:fill="FFFFFF"/>
        <w:spacing w:line="480" w:lineRule="exact"/>
        <w:ind w:firstLine="600" w:firstLineChars="200"/>
        <w:rPr>
          <w:rFonts w:ascii="宋体" w:cs="宋体"/>
          <w:color w:val="111827"/>
          <w:sz w:val="30"/>
          <w:szCs w:val="30"/>
          <w:shd w:val="clear" w:color="auto" w:fill="FFFFFF"/>
        </w:rPr>
      </w:pPr>
    </w:p>
    <w:p>
      <w:pPr>
        <w:widowControl/>
        <w:shd w:val="clear" w:color="auto" w:fill="FFFFFF"/>
        <w:spacing w:line="480" w:lineRule="exact"/>
        <w:ind w:firstLine="600" w:firstLineChars="200"/>
        <w:rPr>
          <w:rFonts w:ascii="宋体" w:cs="宋体"/>
          <w:color w:val="111827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color w:val="111827"/>
          <w:sz w:val="30"/>
          <w:szCs w:val="30"/>
          <w:shd w:val="clear" w:color="auto" w:fill="FFFFFF"/>
        </w:rPr>
        <w:t>因疫情防控工作需要，按照疫情防控文件精神，拟对以下项目进行紧急招标，欢迎符合本次招标要求的供应商参加。</w:t>
      </w:r>
    </w:p>
    <w:p>
      <w:pPr>
        <w:widowControl/>
        <w:numPr>
          <w:ilvl w:val="0"/>
          <w:numId w:val="1"/>
        </w:numPr>
        <w:shd w:val="clear" w:color="auto" w:fill="FFFFFF"/>
        <w:spacing w:line="480" w:lineRule="exact"/>
        <w:rPr>
          <w:rFonts w:hint="default" w:ascii="宋体" w:cs="宋体"/>
          <w:color w:val="111827"/>
          <w:kern w:val="0"/>
          <w:sz w:val="30"/>
          <w:szCs w:val="30"/>
          <w:shd w:val="clear" w:color="auto" w:fill="FFFFFF"/>
          <w:lang w:val="en-US"/>
        </w:rPr>
      </w:pPr>
      <w:r>
        <w:rPr>
          <w:rFonts w:hint="eastAsia" w:ascii="宋体" w:hAnsi="宋体" w:cs="宋体"/>
          <w:b/>
          <w:bCs/>
          <w:color w:val="111827"/>
          <w:kern w:val="0"/>
          <w:sz w:val="30"/>
          <w:szCs w:val="30"/>
          <w:shd w:val="clear" w:color="auto" w:fill="FFFFFF"/>
        </w:rPr>
        <w:t>项目名称</w:t>
      </w:r>
      <w:r>
        <w:rPr>
          <w:rFonts w:hint="eastAsia" w:ascii="宋体" w:hAnsi="宋体" w:cs="宋体"/>
          <w:color w:val="111827"/>
          <w:kern w:val="0"/>
          <w:sz w:val="30"/>
          <w:szCs w:val="30"/>
          <w:shd w:val="clear" w:color="auto" w:fill="FFFFFF"/>
        </w:rPr>
        <w:t>：</w:t>
      </w:r>
      <w:r>
        <w:rPr>
          <w:rFonts w:hint="eastAsia" w:ascii="宋体" w:hAnsi="宋体" w:cs="宋体"/>
          <w:color w:val="111827"/>
          <w:kern w:val="0"/>
          <w:sz w:val="30"/>
          <w:szCs w:val="30"/>
          <w:shd w:val="clear" w:color="auto" w:fill="FFFFFF"/>
          <w:lang w:val="en-US" w:eastAsia="zh-CN"/>
        </w:rPr>
        <w:t>自助服务终端（自助服务系统）</w:t>
      </w:r>
    </w:p>
    <w:p>
      <w:pPr>
        <w:pStyle w:val="4"/>
        <w:widowControl/>
        <w:shd w:val="clear" w:color="auto" w:fill="FFFFFF"/>
        <w:spacing w:before="270" w:beforeAutospacing="0" w:after="270" w:afterAutospacing="0"/>
        <w:jc w:val="both"/>
        <w:rPr>
          <w:rFonts w:hint="eastAsia" w:ascii="宋体" w:hAnsi="宋体" w:eastAsia="宋体" w:cs="宋体"/>
          <w:color w:val="111827"/>
          <w:sz w:val="30"/>
          <w:szCs w:val="30"/>
        </w:rPr>
      </w:pPr>
      <w:r>
        <w:rPr>
          <w:rFonts w:hint="eastAsia"/>
          <w:b/>
          <w:bCs/>
          <w:sz w:val="30"/>
          <w:szCs w:val="30"/>
          <w:shd w:val="clear" w:color="auto" w:fill="FFFFFF"/>
          <w:lang w:val="en-US" w:eastAsia="zh-CN"/>
        </w:rPr>
        <w:t>二</w:t>
      </w:r>
      <w:r>
        <w:rPr>
          <w:rFonts w:hint="eastAsia"/>
          <w:b/>
          <w:bCs/>
          <w:sz w:val="30"/>
          <w:szCs w:val="30"/>
          <w:shd w:val="clear" w:color="auto" w:fill="FFFFFF"/>
        </w:rPr>
        <w:t>、</w:t>
      </w:r>
      <w:r>
        <w:rPr>
          <w:rStyle w:val="8"/>
          <w:rFonts w:hint="eastAsia" w:ascii="宋体" w:hAnsi="宋体" w:cs="宋体"/>
          <w:bCs/>
          <w:color w:val="111827"/>
          <w:sz w:val="30"/>
          <w:szCs w:val="30"/>
          <w:shd w:val="clear" w:color="auto" w:fill="FFFFFF"/>
        </w:rPr>
        <w:t>招标控制价：</w:t>
      </w:r>
      <w:r>
        <w:rPr>
          <w:rStyle w:val="8"/>
          <w:rFonts w:hint="eastAsia" w:ascii="宋体" w:hAnsi="宋体" w:cs="宋体"/>
          <w:b w:val="0"/>
          <w:color w:val="111827"/>
          <w:sz w:val="30"/>
          <w:szCs w:val="30"/>
          <w:shd w:val="clear" w:color="auto" w:fill="FFFFFF"/>
          <w:lang w:val="en-US" w:eastAsia="zh-CN"/>
        </w:rPr>
        <w:t>拾万元</w:t>
      </w:r>
      <w:r>
        <w:rPr>
          <w:rFonts w:hint="eastAsia" w:ascii="宋体" w:hAnsi="宋体" w:eastAsia="宋体" w:cs="宋体"/>
          <w:sz w:val="30"/>
          <w:szCs w:val="30"/>
          <w:shd w:val="clear" w:color="auto" w:fill="FFFFFF"/>
        </w:rPr>
        <w:t>(</w:t>
      </w:r>
      <w:r>
        <w:rPr>
          <w:rFonts w:hint="eastAsia" w:ascii="宋体" w:hAnsi="宋体" w:cs="宋体"/>
          <w:sz w:val="30"/>
          <w:szCs w:val="30"/>
          <w:shd w:val="clear" w:color="auto" w:fill="FFFFFF"/>
          <w:lang w:val="en-US" w:eastAsia="zh-CN"/>
        </w:rPr>
        <w:t>100</w:t>
      </w:r>
      <w:r>
        <w:rPr>
          <w:rFonts w:hint="eastAsia" w:ascii="宋体" w:hAnsi="宋体" w:eastAsia="宋体" w:cs="宋体"/>
          <w:sz w:val="30"/>
          <w:szCs w:val="30"/>
          <w:shd w:val="clear" w:color="auto" w:fill="FFFFFF"/>
        </w:rPr>
        <w:t>000元)</w:t>
      </w:r>
    </w:p>
    <w:p>
      <w:pPr>
        <w:widowControl/>
        <w:shd w:val="clear" w:color="auto" w:fill="FFFFFF"/>
        <w:spacing w:line="480" w:lineRule="exact"/>
        <w:rPr>
          <w:rFonts w:ascii="宋体" w:cs="宋体"/>
          <w:color w:val="111827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color w:val="111827"/>
          <w:kern w:val="0"/>
          <w:sz w:val="30"/>
          <w:szCs w:val="30"/>
          <w:shd w:val="clear" w:color="auto" w:fill="FFFFFF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111827"/>
          <w:kern w:val="0"/>
          <w:sz w:val="30"/>
          <w:szCs w:val="30"/>
          <w:shd w:val="clear" w:color="auto" w:fill="FFFFFF"/>
        </w:rPr>
        <w:t>、采购方式：</w:t>
      </w:r>
      <w:r>
        <w:rPr>
          <w:rFonts w:hint="eastAsia" w:ascii="宋体" w:hAnsi="宋体" w:cs="宋体"/>
          <w:color w:val="111827"/>
          <w:kern w:val="0"/>
          <w:sz w:val="30"/>
          <w:szCs w:val="30"/>
          <w:shd w:val="clear" w:color="auto" w:fill="FFFFFF"/>
        </w:rPr>
        <w:t>院内招标</w:t>
      </w:r>
    </w:p>
    <w:p>
      <w:pPr>
        <w:pStyle w:val="4"/>
        <w:keepNext w:val="0"/>
        <w:keepLines w:val="0"/>
        <w:widowControl/>
        <w:suppressLineNumbers w:val="0"/>
        <w:pBdr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宋体" w:hAnsi="宋体" w:cs="宋体"/>
          <w:b/>
          <w:bCs/>
          <w:color w:val="111827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111827"/>
          <w:kern w:val="0"/>
          <w:sz w:val="30"/>
          <w:szCs w:val="30"/>
          <w:shd w:val="clear" w:color="auto" w:fill="FFFFFF"/>
          <w:lang w:val="en-US" w:eastAsia="zh-CN"/>
        </w:rPr>
        <w:t>四</w:t>
      </w:r>
      <w:r>
        <w:rPr>
          <w:rFonts w:hint="eastAsia" w:ascii="宋体" w:hAnsi="宋体" w:cs="宋体"/>
          <w:b/>
          <w:bCs/>
          <w:color w:val="111827"/>
          <w:kern w:val="0"/>
          <w:sz w:val="30"/>
          <w:szCs w:val="30"/>
          <w:shd w:val="clear" w:color="auto" w:fill="FFFFFF"/>
        </w:rPr>
        <w:t>、</w:t>
      </w:r>
      <w:r>
        <w:rPr>
          <w:rFonts w:hint="eastAsia" w:ascii="宋体" w:hAnsi="宋体" w:cs="宋体"/>
          <w:b/>
          <w:bCs/>
          <w:color w:val="111827"/>
          <w:kern w:val="0"/>
          <w:sz w:val="30"/>
          <w:szCs w:val="30"/>
          <w:shd w:val="clear" w:color="auto" w:fill="FFFFFF"/>
          <w:lang w:val="en-US" w:eastAsia="zh-CN"/>
        </w:rPr>
        <w:t>采购需求：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656"/>
        <w:gridCol w:w="4967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项目描述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自助服务系统</w:t>
            </w:r>
          </w:p>
        </w:tc>
        <w:tc>
          <w:tcPr>
            <w:tcW w:w="2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当日挂号、预约挂号、门诊缴费、预约取号、自助查询、化验单打印、电子病历打印、一键核酸检测、支持医院信息查询;支付多种介质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壁挂迷你机</w:t>
            </w:r>
          </w:p>
        </w:tc>
        <w:tc>
          <w:tcPr>
            <w:tcW w:w="2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当日挂号、门诊缴费、预约挂号、预约取号、自助查询、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一键核酸检测、21.6寸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多功能一体机</w:t>
            </w:r>
          </w:p>
        </w:tc>
        <w:tc>
          <w:tcPr>
            <w:tcW w:w="2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当日挂号、预约挂号、门诊缴费、预约挂号、预约取号、自助查询、化验单打印、电子病历打印、一键核酸检测、 32寸大屏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HIS接口</w:t>
            </w:r>
          </w:p>
        </w:tc>
        <w:tc>
          <w:tcPr>
            <w:tcW w:w="2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包含全部功能所需接口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旧机器改造</w:t>
            </w:r>
          </w:p>
        </w:tc>
        <w:tc>
          <w:tcPr>
            <w:tcW w:w="2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程序改造，硬件改造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</w:pBdr>
        <w:shd w:val="clear" w:fill="FFFFFF"/>
        <w:spacing w:before="0" w:beforeAutospacing="0" w:after="0" w:afterAutospacing="0" w:line="36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本项目（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是/否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）接受联合体投标：否。</w:t>
      </w:r>
    </w:p>
    <w:p>
      <w:pPr>
        <w:widowControl/>
        <w:shd w:val="clear" w:color="auto" w:fill="FFFFFF"/>
        <w:spacing w:line="480" w:lineRule="exact"/>
        <w:rPr>
          <w:rFonts w:ascii="宋体" w:cs="宋体"/>
          <w:color w:val="111827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color w:val="111827"/>
          <w:kern w:val="0"/>
          <w:sz w:val="30"/>
          <w:szCs w:val="30"/>
          <w:shd w:val="clear" w:color="auto" w:fill="FFFFFF"/>
          <w:lang w:val="en-US" w:eastAsia="zh-CN"/>
        </w:rPr>
        <w:t>五、</w:t>
      </w:r>
      <w:r>
        <w:rPr>
          <w:rFonts w:hint="eastAsia" w:ascii="宋体" w:hAnsi="宋体" w:cs="宋体"/>
          <w:b/>
          <w:bCs/>
          <w:color w:val="111827"/>
          <w:kern w:val="0"/>
          <w:sz w:val="30"/>
          <w:szCs w:val="30"/>
          <w:shd w:val="clear" w:color="auto" w:fill="FFFFFF"/>
        </w:rPr>
        <w:t>报名时间：</w:t>
      </w:r>
      <w:r>
        <w:rPr>
          <w:rFonts w:hint="eastAsia" w:ascii="宋体" w:hAnsi="宋体" w:cs="宋体"/>
          <w:color w:val="111827"/>
          <w:kern w:val="0"/>
          <w:sz w:val="30"/>
          <w:szCs w:val="30"/>
          <w:shd w:val="clear" w:color="auto" w:fill="FFFFFF"/>
        </w:rPr>
        <w:t>　　</w:t>
      </w:r>
    </w:p>
    <w:p>
      <w:pPr>
        <w:widowControl/>
        <w:shd w:val="clear" w:color="auto" w:fill="FFFFFF"/>
        <w:spacing w:line="480" w:lineRule="exact"/>
        <w:ind w:firstLine="600" w:firstLineChars="200"/>
        <w:rPr>
          <w:rFonts w:ascii="宋体" w:cs="宋体"/>
          <w:color w:val="111827"/>
          <w:sz w:val="30"/>
          <w:szCs w:val="30"/>
        </w:rPr>
      </w:pPr>
      <w:r>
        <w:rPr>
          <w:rFonts w:hint="eastAsia" w:ascii="宋体" w:hAnsi="宋体" w:cs="宋体"/>
          <w:color w:val="111827"/>
          <w:kern w:val="0"/>
          <w:sz w:val="30"/>
          <w:szCs w:val="30"/>
          <w:shd w:val="clear" w:color="auto" w:fill="FFFFFF"/>
        </w:rPr>
        <w:t>公告发布之时起截止到</w:t>
      </w:r>
      <w:r>
        <w:rPr>
          <w:rFonts w:ascii="宋体" w:hAnsi="宋体" w:cs="宋体"/>
          <w:color w:val="111827"/>
          <w:kern w:val="0"/>
          <w:sz w:val="30"/>
          <w:szCs w:val="30"/>
          <w:shd w:val="clear" w:color="auto" w:fill="FFFFFF"/>
        </w:rPr>
        <w:t>2022</w:t>
      </w:r>
      <w:r>
        <w:rPr>
          <w:rFonts w:hint="eastAsia" w:ascii="宋体" w:hAnsi="宋体" w:cs="宋体"/>
          <w:color w:val="111827"/>
          <w:kern w:val="0"/>
          <w:sz w:val="30"/>
          <w:szCs w:val="30"/>
          <w:shd w:val="clear" w:color="auto" w:fill="FFFFFF"/>
        </w:rPr>
        <w:t>年</w:t>
      </w:r>
      <w:r>
        <w:rPr>
          <w:rFonts w:ascii="宋体" w:hAnsi="宋体" w:cs="宋体"/>
          <w:color w:val="auto"/>
          <w:kern w:val="0"/>
          <w:sz w:val="30"/>
          <w:szCs w:val="30"/>
          <w:shd w:val="clear" w:color="auto" w:fill="FFFFFF"/>
        </w:rPr>
        <w:t>1</w:t>
      </w:r>
      <w:r>
        <w:rPr>
          <w:rFonts w:hint="eastAsia" w:ascii="宋体" w:hAnsi="宋体" w:cs="宋体"/>
          <w:color w:val="auto"/>
          <w:kern w:val="0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宋体" w:hAnsi="宋体" w:cs="宋体"/>
          <w:color w:val="auto"/>
          <w:kern w:val="0"/>
          <w:sz w:val="30"/>
          <w:szCs w:val="30"/>
          <w:shd w:val="clear" w:color="auto" w:fill="FFFFFF"/>
          <w:lang w:val="en-US" w:eastAsia="zh-CN"/>
        </w:rPr>
        <w:t>30</w:t>
      </w:r>
      <w:r>
        <w:rPr>
          <w:rFonts w:hint="eastAsia" w:ascii="宋体" w:hAnsi="宋体" w:cs="宋体"/>
          <w:color w:val="auto"/>
          <w:kern w:val="0"/>
          <w:sz w:val="30"/>
          <w:szCs w:val="30"/>
          <w:shd w:val="clear" w:color="auto" w:fill="FFFFFF"/>
        </w:rPr>
        <w:t>日</w:t>
      </w:r>
      <w:r>
        <w:rPr>
          <w:rFonts w:hint="eastAsia" w:ascii="宋体" w:hAnsi="宋体" w:cs="宋体"/>
          <w:color w:val="auto"/>
          <w:kern w:val="0"/>
          <w:sz w:val="30"/>
          <w:szCs w:val="30"/>
          <w:shd w:val="clear" w:color="auto" w:fill="FFFFFF"/>
          <w:lang w:val="en-US" w:eastAsia="zh-CN"/>
        </w:rPr>
        <w:t>上</w:t>
      </w:r>
      <w:r>
        <w:rPr>
          <w:rFonts w:hint="eastAsia" w:ascii="宋体" w:hAnsi="宋体" w:cs="宋体"/>
          <w:color w:val="auto"/>
          <w:kern w:val="0"/>
          <w:sz w:val="30"/>
          <w:szCs w:val="30"/>
          <w:shd w:val="clear" w:color="auto" w:fill="FFFFFF"/>
        </w:rPr>
        <w:t>午</w:t>
      </w:r>
      <w:r>
        <w:rPr>
          <w:rFonts w:hint="eastAsia" w:ascii="宋体" w:hAnsi="宋体" w:cs="宋体"/>
          <w:color w:val="auto"/>
          <w:kern w:val="0"/>
          <w:sz w:val="30"/>
          <w:szCs w:val="30"/>
          <w:shd w:val="clear" w:color="auto" w:fill="FFFFFF"/>
          <w:lang w:val="en-US" w:eastAsia="zh-CN"/>
        </w:rPr>
        <w:t>12</w:t>
      </w:r>
      <w:r>
        <w:rPr>
          <w:rFonts w:ascii="宋体" w:hAnsi="宋体" w:cs="宋体"/>
          <w:color w:val="auto"/>
          <w:kern w:val="0"/>
          <w:sz w:val="30"/>
          <w:szCs w:val="30"/>
          <w:shd w:val="clear" w:color="auto" w:fill="FFFFFF"/>
        </w:rPr>
        <w:t>:00</w:t>
      </w:r>
      <w:r>
        <w:rPr>
          <w:rFonts w:hint="eastAsia" w:ascii="宋体" w:hAnsi="宋体" w:cs="宋体"/>
          <w:color w:val="111827"/>
          <w:kern w:val="0"/>
          <w:sz w:val="30"/>
          <w:szCs w:val="30"/>
          <w:shd w:val="clear" w:color="auto" w:fill="FFFFFF"/>
        </w:rPr>
        <w:t>；</w:t>
      </w:r>
    </w:p>
    <w:p>
      <w:pPr>
        <w:widowControl/>
        <w:shd w:val="clear" w:color="auto" w:fill="FFFFFF"/>
        <w:spacing w:line="480" w:lineRule="exact"/>
        <w:rPr>
          <w:rFonts w:ascii="宋体" w:cs="宋体"/>
          <w:color w:val="111827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color w:val="111827"/>
          <w:kern w:val="0"/>
          <w:sz w:val="30"/>
          <w:szCs w:val="30"/>
          <w:shd w:val="clear" w:color="auto" w:fill="FFFFFF"/>
        </w:rPr>
        <w:t>　　联系人：</w:t>
      </w:r>
      <w:r>
        <w:rPr>
          <w:rFonts w:hint="eastAsia" w:ascii="宋体" w:hAnsi="宋体" w:cs="宋体"/>
          <w:sz w:val="30"/>
          <w:szCs w:val="30"/>
        </w:rPr>
        <w:t>朱先生、王先生</w:t>
      </w:r>
      <w:r>
        <w:rPr>
          <w:rFonts w:hint="eastAsia" w:ascii="宋体" w:hAnsi="宋体" w:cs="宋体"/>
          <w:color w:val="111827"/>
          <w:kern w:val="0"/>
          <w:sz w:val="30"/>
          <w:szCs w:val="30"/>
          <w:shd w:val="clear" w:color="auto" w:fill="FFFFFF"/>
        </w:rPr>
        <w:t>，电话：</w:t>
      </w:r>
      <w:r>
        <w:rPr>
          <w:rFonts w:ascii="宋体" w:hAnsi="宋体" w:cs="宋体"/>
          <w:sz w:val="30"/>
          <w:szCs w:val="30"/>
        </w:rPr>
        <w:t>15205216868</w:t>
      </w:r>
      <w:r>
        <w:rPr>
          <w:rFonts w:hint="eastAsia" w:ascii="宋体" w:hAnsi="宋体" w:cs="宋体"/>
          <w:sz w:val="30"/>
          <w:szCs w:val="30"/>
        </w:rPr>
        <w:t>，</w:t>
      </w:r>
      <w:r>
        <w:rPr>
          <w:rFonts w:ascii="宋体" w:hAnsi="宋体" w:cs="宋体"/>
          <w:sz w:val="30"/>
          <w:szCs w:val="30"/>
        </w:rPr>
        <w:t>15852279901</w:t>
      </w:r>
      <w:r>
        <w:rPr>
          <w:rFonts w:ascii="宋体" w:cs="宋体"/>
          <w:color w:val="111827"/>
          <w:kern w:val="0"/>
          <w:sz w:val="30"/>
          <w:szCs w:val="30"/>
          <w:shd w:val="clear" w:color="auto" w:fill="FFFFFF"/>
        </w:rPr>
        <w:t> </w:t>
      </w:r>
      <w:r>
        <w:rPr>
          <w:rFonts w:ascii="宋体" w:hAnsi="宋体" w:cs="宋体"/>
          <w:color w:val="111827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827"/>
          <w:kern w:val="0"/>
          <w:sz w:val="30"/>
          <w:szCs w:val="30"/>
          <w:shd w:val="clear" w:color="auto" w:fill="FFFFFF"/>
        </w:rPr>
        <w:t>　　</w:t>
      </w:r>
    </w:p>
    <w:p>
      <w:pPr>
        <w:widowControl/>
        <w:shd w:val="clear" w:color="auto" w:fill="FFFFFF"/>
        <w:spacing w:line="480" w:lineRule="exact"/>
        <w:rPr>
          <w:rFonts w:ascii="宋体" w:cs="宋体"/>
          <w:b/>
          <w:bCs/>
          <w:color w:val="111827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color w:val="111827"/>
          <w:kern w:val="0"/>
          <w:sz w:val="30"/>
          <w:szCs w:val="30"/>
          <w:shd w:val="clear" w:color="auto" w:fill="FFFFFF"/>
          <w:lang w:val="en-US" w:eastAsia="zh-CN"/>
        </w:rPr>
        <w:t>六</w:t>
      </w:r>
      <w:r>
        <w:rPr>
          <w:rFonts w:hint="eastAsia" w:ascii="宋体" w:hAnsi="宋体" w:cs="宋体"/>
          <w:b/>
          <w:bCs/>
          <w:color w:val="111827"/>
          <w:kern w:val="0"/>
          <w:sz w:val="30"/>
          <w:szCs w:val="30"/>
          <w:shd w:val="clear" w:color="auto" w:fill="FFFFFF"/>
        </w:rPr>
        <w:t>、报名资料及报名方式：</w:t>
      </w:r>
    </w:p>
    <w:p>
      <w:pPr>
        <w:widowControl/>
        <w:shd w:val="clear" w:color="auto" w:fill="FFFFFF"/>
        <w:spacing w:line="480" w:lineRule="exact"/>
        <w:ind w:firstLine="640"/>
        <w:rPr>
          <w:rFonts w:hint="eastAsia" w:ascii="宋体" w:hAnsi="宋体" w:cs="宋体"/>
          <w:color w:val="111827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color w:val="111827"/>
          <w:kern w:val="0"/>
          <w:sz w:val="30"/>
          <w:szCs w:val="30"/>
          <w:shd w:val="clear" w:color="auto" w:fill="FFFFFF"/>
        </w:rPr>
        <w:t>报名时，必须提供以下证明材料</w:t>
      </w:r>
      <w:r>
        <w:rPr>
          <w:rFonts w:ascii="宋体" w:hAnsi="宋体" w:cs="宋体"/>
          <w:color w:val="111827"/>
          <w:kern w:val="0"/>
          <w:sz w:val="30"/>
          <w:szCs w:val="30"/>
          <w:shd w:val="clear" w:color="auto" w:fill="FFFFFF"/>
        </w:rPr>
        <w:t>PDF</w:t>
      </w:r>
      <w:r>
        <w:rPr>
          <w:rFonts w:hint="eastAsia" w:ascii="宋体" w:hAnsi="宋体" w:cs="宋体"/>
          <w:color w:val="111827"/>
          <w:kern w:val="0"/>
          <w:sz w:val="30"/>
          <w:szCs w:val="30"/>
          <w:shd w:val="clear" w:color="auto" w:fill="FFFFFF"/>
        </w:rPr>
        <w:t>扫描版</w:t>
      </w:r>
      <w:r>
        <w:rPr>
          <w:rFonts w:hint="eastAsia" w:ascii="宋体" w:hAnsi="宋体" w:cs="宋体"/>
          <w:color w:val="111827"/>
          <w:sz w:val="30"/>
          <w:szCs w:val="30"/>
          <w:shd w:val="clear" w:color="auto" w:fill="FFFFFF"/>
        </w:rPr>
        <w:t>版发至邮箱：</w:t>
      </w:r>
      <w:r>
        <w:rPr>
          <w:rFonts w:ascii="宋体" w:hAnsi="宋体" w:cs="宋体"/>
          <w:color w:val="111827"/>
          <w:sz w:val="30"/>
          <w:szCs w:val="30"/>
          <w:shd w:val="clear" w:color="auto" w:fill="FFFFFF"/>
        </w:rPr>
        <w:t xml:space="preserve"> xc83668792@163.com</w:t>
      </w:r>
      <w:r>
        <w:rPr>
          <w:rFonts w:hint="eastAsia" w:ascii="宋体" w:hAnsi="宋体" w:cs="宋体"/>
          <w:color w:val="111827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color w:val="111827"/>
          <w:sz w:val="30"/>
          <w:szCs w:val="30"/>
          <w:shd w:val="clear" w:color="auto" w:fill="FFFFFF"/>
        </w:rPr>
        <w:t>邮件主题填写：</w:t>
      </w:r>
      <w:r>
        <w:rPr>
          <w:rFonts w:ascii="宋体" w:hAnsi="宋体" w:cs="宋体"/>
          <w:color w:val="111827"/>
          <w:sz w:val="30"/>
          <w:szCs w:val="30"/>
          <w:shd w:val="clear" w:color="auto" w:fill="FFFFFF"/>
        </w:rPr>
        <w:t>XXXX(</w:t>
      </w:r>
      <w:r>
        <w:rPr>
          <w:rFonts w:hint="eastAsia" w:ascii="宋体" w:hAnsi="宋体" w:cs="宋体"/>
          <w:color w:val="111827"/>
          <w:sz w:val="30"/>
          <w:szCs w:val="30"/>
          <w:shd w:val="clear" w:color="auto" w:fill="FFFFFF"/>
        </w:rPr>
        <w:t>项目名称</w:t>
      </w:r>
      <w:r>
        <w:rPr>
          <w:rFonts w:ascii="宋体" w:hAnsi="宋体" w:cs="宋体"/>
          <w:color w:val="111827"/>
          <w:sz w:val="30"/>
          <w:szCs w:val="30"/>
          <w:shd w:val="clear" w:color="auto" w:fill="FFFFFF"/>
        </w:rPr>
        <w:t>)—XXXX(</w:t>
      </w:r>
      <w:r>
        <w:rPr>
          <w:rFonts w:hint="eastAsia" w:ascii="宋体" w:hAnsi="宋体" w:cs="宋体"/>
          <w:color w:val="111827"/>
          <w:sz w:val="30"/>
          <w:szCs w:val="30"/>
          <w:shd w:val="clear" w:color="auto" w:fill="FFFFFF"/>
        </w:rPr>
        <w:t>公司名称</w:t>
      </w:r>
      <w:r>
        <w:rPr>
          <w:rFonts w:ascii="宋体" w:hAnsi="宋体" w:cs="宋体"/>
          <w:color w:val="111827"/>
          <w:sz w:val="30"/>
          <w:szCs w:val="30"/>
          <w:shd w:val="clear" w:color="auto" w:fill="FFFFFF"/>
        </w:rPr>
        <w:t>)</w:t>
      </w:r>
      <w:r>
        <w:rPr>
          <w:rFonts w:hint="eastAsia" w:ascii="宋体" w:hAnsi="宋体" w:cs="宋体"/>
          <w:color w:val="111827"/>
          <w:sz w:val="30"/>
          <w:szCs w:val="30"/>
          <w:shd w:val="clear" w:color="auto" w:fill="FFFFFF"/>
        </w:rPr>
        <w:t>。</w:t>
      </w:r>
    </w:p>
    <w:p>
      <w:pPr>
        <w:widowControl/>
        <w:shd w:val="clear" w:color="auto" w:fill="FFFFFF"/>
        <w:spacing w:line="480" w:lineRule="exact"/>
        <w:ind w:firstLine="640"/>
        <w:rPr>
          <w:rFonts w:hint="eastAsia" w:ascii="宋体" w:hAnsi="宋体" w:cs="宋体"/>
          <w:color w:val="111827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111827"/>
          <w:sz w:val="30"/>
          <w:szCs w:val="30"/>
          <w:shd w:val="clear" w:color="auto" w:fill="FFFFFF"/>
          <w:lang w:val="en-US" w:eastAsia="zh-CN"/>
        </w:rPr>
        <w:t>报名材料要求如下：</w:t>
      </w:r>
    </w:p>
    <w:p>
      <w:pPr>
        <w:widowControl/>
        <w:numPr>
          <w:ilvl w:val="0"/>
          <w:numId w:val="2"/>
        </w:numPr>
        <w:shd w:val="clear" w:color="auto" w:fill="FFFFFF"/>
        <w:spacing w:line="480" w:lineRule="exact"/>
        <w:ind w:firstLine="640"/>
        <w:rPr>
          <w:rFonts w:hint="eastAsia" w:ascii="宋体" w:hAnsi="宋体" w:cs="宋体"/>
          <w:color w:val="111827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111827"/>
          <w:sz w:val="30"/>
          <w:szCs w:val="30"/>
          <w:shd w:val="clear" w:color="auto" w:fill="FFFFFF"/>
          <w:lang w:val="en-US" w:eastAsia="zh-CN"/>
        </w:rPr>
        <w:t>营业执照副本加盖公章</w:t>
      </w:r>
    </w:p>
    <w:p>
      <w:pPr>
        <w:widowControl/>
        <w:numPr>
          <w:ilvl w:val="0"/>
          <w:numId w:val="2"/>
        </w:numPr>
        <w:shd w:val="clear" w:color="auto" w:fill="FFFFFF"/>
        <w:spacing w:line="480" w:lineRule="exact"/>
        <w:ind w:firstLine="640"/>
        <w:rPr>
          <w:rFonts w:hint="default" w:ascii="宋体" w:hAnsi="宋体" w:cs="宋体"/>
          <w:color w:val="111827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111827"/>
          <w:sz w:val="30"/>
          <w:szCs w:val="30"/>
          <w:shd w:val="clear" w:color="auto" w:fill="FFFFFF"/>
          <w:lang w:val="en-US" w:eastAsia="zh-CN"/>
        </w:rPr>
        <w:t>法人授权委托书</w:t>
      </w:r>
    </w:p>
    <w:p>
      <w:pPr>
        <w:widowControl/>
        <w:numPr>
          <w:ilvl w:val="0"/>
          <w:numId w:val="2"/>
        </w:numPr>
        <w:shd w:val="clear" w:color="auto" w:fill="FFFFFF"/>
        <w:spacing w:line="480" w:lineRule="exact"/>
        <w:ind w:firstLine="640"/>
        <w:rPr>
          <w:rFonts w:hint="default" w:ascii="宋体" w:hAnsi="宋体" w:cs="宋体"/>
          <w:color w:val="111827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111827"/>
          <w:sz w:val="30"/>
          <w:szCs w:val="30"/>
          <w:shd w:val="clear" w:color="auto" w:fill="FFFFFF"/>
          <w:lang w:val="en-US" w:eastAsia="zh-CN"/>
        </w:rPr>
        <w:t>授权人身份证复印件</w:t>
      </w:r>
    </w:p>
    <w:p>
      <w:pPr>
        <w:widowControl/>
        <w:numPr>
          <w:ilvl w:val="0"/>
          <w:numId w:val="2"/>
        </w:numPr>
        <w:shd w:val="clear" w:color="auto" w:fill="FFFFFF"/>
        <w:spacing w:line="480" w:lineRule="exact"/>
        <w:ind w:firstLine="640"/>
        <w:rPr>
          <w:rFonts w:hint="default" w:ascii="宋体" w:hAnsi="宋体" w:cs="宋体"/>
          <w:color w:val="111827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111827"/>
          <w:sz w:val="30"/>
          <w:szCs w:val="30"/>
          <w:shd w:val="clear" w:color="auto" w:fill="FFFFFF"/>
          <w:lang w:val="en-US" w:eastAsia="zh-CN"/>
        </w:rPr>
        <w:t>授权人联系方式</w:t>
      </w:r>
    </w:p>
    <w:p>
      <w:pPr>
        <w:widowControl/>
        <w:shd w:val="clear" w:color="auto" w:fill="FFFFFF"/>
        <w:spacing w:line="480" w:lineRule="exact"/>
        <w:ind w:firstLine="600" w:firstLineChars="200"/>
        <w:rPr>
          <w:rFonts w:ascii="宋体" w:cs="宋体"/>
          <w:color w:val="111827"/>
          <w:sz w:val="30"/>
          <w:szCs w:val="30"/>
        </w:rPr>
      </w:pPr>
    </w:p>
    <w:p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</w:pBdr>
        <w:shd w:val="clear" w:fill="FFFFFF"/>
        <w:spacing w:before="0" w:beforeAutospacing="0" w:after="0" w:afterAutospacing="0"/>
        <w:ind w:left="0" w:leftChars="0" w:right="0" w:firstLine="0" w:firstLineChars="0"/>
        <w:rPr>
          <w:rFonts w:hint="eastAsia" w:ascii="宋体" w:hAnsi="宋体" w:cs="宋体"/>
          <w:b/>
          <w:bCs/>
          <w:color w:val="111827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111827"/>
          <w:kern w:val="0"/>
          <w:sz w:val="30"/>
          <w:szCs w:val="30"/>
          <w:shd w:val="clear" w:color="auto" w:fill="FFFFFF"/>
          <w:lang w:val="en-US" w:eastAsia="zh-CN" w:bidi="ar-SA"/>
        </w:rPr>
        <w:t>报名人的资格要求：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</w:pBdr>
        <w:shd w:val="clear" w:fill="FFFFFF"/>
        <w:spacing w:before="0" w:beforeAutospacing="0" w:after="0" w:afterAutospacing="0"/>
        <w:ind w:left="555" w:leftChars="0" w:right="0" w:rightChars="0"/>
        <w:rPr>
          <w:rFonts w:hint="eastAsia" w:ascii="宋体" w:hAnsi="宋体" w:eastAsia="宋体" w:cs="宋体"/>
          <w:color w:val="111827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111827"/>
          <w:kern w:val="0"/>
          <w:sz w:val="30"/>
          <w:szCs w:val="30"/>
          <w:shd w:val="clear" w:color="auto" w:fill="FFFFFF"/>
          <w:lang w:val="en-US" w:eastAsia="zh-CN" w:bidi="ar-SA"/>
        </w:rPr>
        <w:t>1.满足《中华人民共和国政府采购法》第二十二条规定；</w:t>
      </w:r>
    </w:p>
    <w:p>
      <w:pPr>
        <w:pStyle w:val="4"/>
        <w:keepNext w:val="0"/>
        <w:keepLines w:val="0"/>
        <w:widowControl/>
        <w:suppressLineNumbers w:val="0"/>
        <w:pBdr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</w:pBdr>
        <w:shd w:val="clear" w:fill="FFFFFF"/>
        <w:spacing w:before="0" w:beforeAutospacing="0" w:after="0" w:afterAutospacing="0"/>
        <w:ind w:left="0" w:right="0" w:firstLine="555"/>
        <w:rPr>
          <w:rFonts w:hint="eastAsia" w:ascii="宋体" w:hAnsi="宋体" w:cs="宋体"/>
          <w:color w:val="111827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111827"/>
          <w:kern w:val="0"/>
          <w:sz w:val="30"/>
          <w:szCs w:val="30"/>
          <w:shd w:val="clear" w:color="auto" w:fill="FFFFFF"/>
          <w:lang w:val="en-US" w:eastAsia="zh-CN" w:bidi="ar-SA"/>
        </w:rPr>
        <w:t>2.落实政府采购政策需满足的资格要求：</w:t>
      </w:r>
      <w:r>
        <w:rPr>
          <w:rFonts w:hint="eastAsia" w:ascii="宋体" w:hAnsi="宋体" w:cs="宋体"/>
          <w:color w:val="111827"/>
          <w:kern w:val="0"/>
          <w:sz w:val="30"/>
          <w:szCs w:val="30"/>
          <w:shd w:val="clear" w:color="auto" w:fill="FFFFFF"/>
          <w:lang w:val="en-US" w:eastAsia="zh-CN" w:bidi="ar-SA"/>
        </w:rPr>
        <w:t>无</w:t>
      </w:r>
    </w:p>
    <w:p>
      <w:pPr>
        <w:pStyle w:val="4"/>
        <w:keepNext w:val="0"/>
        <w:keepLines w:val="0"/>
        <w:widowControl/>
        <w:suppressLineNumbers w:val="0"/>
        <w:pBdr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</w:pBdr>
        <w:shd w:val="clear" w:fill="FFFFFF"/>
        <w:spacing w:before="0" w:beforeAutospacing="0" w:after="0" w:afterAutospacing="0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olor w:val="111827"/>
          <w:kern w:val="0"/>
          <w:sz w:val="30"/>
          <w:szCs w:val="30"/>
          <w:shd w:val="clear" w:color="auto" w:fill="FFFFFF"/>
          <w:lang w:val="en-US" w:eastAsia="zh-CN" w:bidi="ar-SA"/>
        </w:rPr>
        <w:t>3.本项目的特定资格要求：无</w:t>
      </w:r>
    </w:p>
    <w:p>
      <w:pPr>
        <w:widowControl/>
        <w:shd w:val="clear" w:color="auto" w:fill="FFFFFF"/>
        <w:spacing w:line="480" w:lineRule="exact"/>
        <w:ind w:firstLine="640"/>
        <w:rPr>
          <w:rFonts w:ascii="宋体" w:cs="宋体"/>
          <w:color w:val="111827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color w:val="111827"/>
          <w:sz w:val="30"/>
          <w:szCs w:val="30"/>
          <w:shd w:val="clear" w:color="auto" w:fill="FFFFFF"/>
        </w:rPr>
        <w:t>因疫情防控需要，此次采购不接受现场报名。</w:t>
      </w:r>
    </w:p>
    <w:p>
      <w:pPr>
        <w:widowControl/>
        <w:shd w:val="clear" w:color="auto" w:fill="FFFFFF"/>
        <w:spacing w:line="480" w:lineRule="exact"/>
        <w:rPr>
          <w:rFonts w:ascii="宋体" w:cs="宋体"/>
          <w:color w:val="111827"/>
          <w:sz w:val="30"/>
          <w:szCs w:val="30"/>
        </w:rPr>
      </w:pPr>
      <w:r>
        <w:rPr>
          <w:rFonts w:hint="eastAsia" w:ascii="宋体" w:hAnsi="宋体" w:cs="宋体"/>
          <w:b/>
          <w:bCs/>
          <w:color w:val="111827"/>
          <w:kern w:val="0"/>
          <w:sz w:val="30"/>
          <w:szCs w:val="30"/>
          <w:shd w:val="clear" w:color="auto" w:fill="FFFFFF"/>
          <w:lang w:val="en-US" w:eastAsia="zh-CN"/>
        </w:rPr>
        <w:t>八</w:t>
      </w:r>
      <w:r>
        <w:rPr>
          <w:rFonts w:hint="eastAsia" w:ascii="宋体" w:hAnsi="宋体" w:cs="宋体"/>
          <w:b/>
          <w:bCs/>
          <w:color w:val="111827"/>
          <w:kern w:val="0"/>
          <w:sz w:val="30"/>
          <w:szCs w:val="30"/>
          <w:shd w:val="clear" w:color="auto" w:fill="FFFFFF"/>
        </w:rPr>
        <w:t>、院内开标时间：</w:t>
      </w:r>
      <w:r>
        <w:rPr>
          <w:rFonts w:ascii="宋体" w:hAnsi="宋体" w:cs="宋体"/>
          <w:color w:val="111827"/>
          <w:kern w:val="0"/>
          <w:sz w:val="30"/>
          <w:szCs w:val="30"/>
          <w:shd w:val="clear" w:color="auto" w:fill="FFFFFF"/>
        </w:rPr>
        <w:t>2022</w:t>
      </w:r>
      <w:r>
        <w:rPr>
          <w:rFonts w:hint="eastAsia" w:ascii="宋体" w:hAnsi="宋体" w:cs="宋体"/>
          <w:color w:val="111827"/>
          <w:kern w:val="0"/>
          <w:sz w:val="30"/>
          <w:szCs w:val="30"/>
          <w:shd w:val="clear" w:color="auto" w:fill="FFFFFF"/>
        </w:rPr>
        <w:t>年</w:t>
      </w:r>
      <w:r>
        <w:rPr>
          <w:rFonts w:ascii="宋体" w:hAnsi="宋体" w:cs="宋体"/>
          <w:color w:val="111827"/>
          <w:kern w:val="0"/>
          <w:sz w:val="30"/>
          <w:szCs w:val="30"/>
          <w:shd w:val="clear" w:color="auto" w:fill="FFFFFF"/>
        </w:rPr>
        <w:t>1</w:t>
      </w:r>
      <w:r>
        <w:rPr>
          <w:rFonts w:hint="eastAsia" w:ascii="宋体" w:hAnsi="宋体" w:cs="宋体"/>
          <w:color w:val="111827"/>
          <w:kern w:val="0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color w:val="111827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宋体" w:hAnsi="宋体" w:cs="宋体"/>
          <w:color w:val="111827"/>
          <w:kern w:val="0"/>
          <w:sz w:val="30"/>
          <w:szCs w:val="30"/>
          <w:shd w:val="clear" w:color="auto" w:fill="FFFFFF"/>
          <w:lang w:val="en-US" w:eastAsia="zh-CN"/>
        </w:rPr>
        <w:t>30</w:t>
      </w:r>
      <w:r>
        <w:rPr>
          <w:rFonts w:hint="eastAsia" w:ascii="宋体" w:hAnsi="宋体" w:cs="宋体"/>
          <w:color w:val="111827"/>
          <w:kern w:val="0"/>
          <w:sz w:val="30"/>
          <w:szCs w:val="30"/>
          <w:shd w:val="clear" w:color="auto" w:fill="FFFFFF"/>
        </w:rPr>
        <w:t>日</w:t>
      </w:r>
      <w:r>
        <w:rPr>
          <w:rFonts w:hint="eastAsia" w:ascii="宋体" w:hAnsi="宋体" w:cs="宋体"/>
          <w:color w:val="111827"/>
          <w:kern w:val="0"/>
          <w:sz w:val="30"/>
          <w:szCs w:val="30"/>
          <w:shd w:val="clear" w:color="auto" w:fill="FFFFFF"/>
          <w:lang w:val="en-US" w:eastAsia="zh-CN"/>
        </w:rPr>
        <w:t>14</w:t>
      </w:r>
      <w:bookmarkStart w:id="0" w:name="_GoBack"/>
      <w:bookmarkEnd w:id="0"/>
      <w:r>
        <w:rPr>
          <w:rFonts w:hint="eastAsia" w:ascii="宋体" w:hAnsi="宋体" w:cs="宋体"/>
          <w:color w:val="111827"/>
          <w:kern w:val="0"/>
          <w:sz w:val="30"/>
          <w:szCs w:val="30"/>
          <w:shd w:val="clear" w:color="auto" w:fill="FFFFFF"/>
        </w:rPr>
        <w:t>：</w:t>
      </w:r>
      <w:r>
        <w:rPr>
          <w:rFonts w:hint="eastAsia" w:ascii="宋体" w:hAnsi="宋体" w:cs="宋体"/>
          <w:color w:val="111827"/>
          <w:kern w:val="0"/>
          <w:sz w:val="30"/>
          <w:szCs w:val="30"/>
          <w:shd w:val="clear" w:color="auto" w:fill="FFFFFF"/>
          <w:lang w:val="en-US" w:eastAsia="zh-CN"/>
        </w:rPr>
        <w:t>0</w:t>
      </w:r>
      <w:r>
        <w:rPr>
          <w:rFonts w:ascii="宋体" w:cs="宋体"/>
          <w:color w:val="111827"/>
          <w:kern w:val="0"/>
          <w:sz w:val="30"/>
          <w:szCs w:val="30"/>
          <w:shd w:val="clear" w:color="auto" w:fill="FFFFFF"/>
        </w:rPr>
        <w:t>0</w:t>
      </w:r>
      <w:r>
        <w:rPr>
          <w:rFonts w:hint="eastAsia" w:ascii="宋体" w:hAnsi="宋体" w:cs="宋体"/>
          <w:color w:val="111827"/>
          <w:kern w:val="0"/>
          <w:sz w:val="30"/>
          <w:szCs w:val="30"/>
          <w:shd w:val="clear" w:color="auto" w:fill="FFFFFF"/>
        </w:rPr>
        <w:t>；</w:t>
      </w:r>
    </w:p>
    <w:p>
      <w:pPr>
        <w:widowControl/>
        <w:shd w:val="clear" w:color="auto" w:fill="FFFFFF"/>
        <w:spacing w:line="480" w:lineRule="exact"/>
        <w:rPr>
          <w:rFonts w:ascii="宋体" w:cs="宋体"/>
          <w:color w:val="111827"/>
          <w:sz w:val="30"/>
          <w:szCs w:val="30"/>
        </w:rPr>
      </w:pPr>
      <w:r>
        <w:rPr>
          <w:rFonts w:hint="eastAsia" w:ascii="宋体" w:hAnsi="宋体" w:cs="宋体"/>
          <w:color w:val="111827"/>
          <w:kern w:val="0"/>
          <w:sz w:val="30"/>
          <w:szCs w:val="30"/>
          <w:shd w:val="clear" w:color="auto" w:fill="FFFFFF"/>
        </w:rPr>
        <w:t>　　开标地点：徐州市传染病医院</w:t>
      </w:r>
      <w:r>
        <w:rPr>
          <w:rFonts w:hint="eastAsia" w:ascii="宋体" w:hAnsi="宋体" w:cs="宋体"/>
          <w:color w:val="111827"/>
          <w:kern w:val="0"/>
          <w:sz w:val="30"/>
          <w:szCs w:val="30"/>
          <w:shd w:val="clear" w:color="auto" w:fill="FFFFFF"/>
          <w:lang w:val="en-US" w:eastAsia="zh-CN"/>
        </w:rPr>
        <w:t>会诊中心</w:t>
      </w:r>
      <w:r>
        <w:rPr>
          <w:rFonts w:hint="eastAsia" w:ascii="宋体" w:hAnsi="宋体" w:cs="宋体"/>
          <w:color w:val="111827"/>
          <w:kern w:val="0"/>
          <w:sz w:val="30"/>
          <w:szCs w:val="30"/>
          <w:shd w:val="clear" w:color="auto" w:fill="FFFFFF"/>
        </w:rPr>
        <w:t>。</w:t>
      </w:r>
    </w:p>
    <w:p>
      <w:pPr>
        <w:pStyle w:val="4"/>
        <w:widowControl/>
        <w:shd w:val="clear" w:color="auto" w:fill="FFFFFF"/>
        <w:spacing w:before="75" w:beforeAutospacing="0" w:after="330" w:afterAutospacing="0"/>
        <w:ind w:left="904" w:hanging="904" w:hangingChars="300"/>
        <w:textAlignment w:val="baseline"/>
        <w:rPr>
          <w:rFonts w:ascii="宋体" w:cs="宋体"/>
          <w:kern w:val="2"/>
          <w:sz w:val="30"/>
          <w:szCs w:val="30"/>
        </w:rPr>
      </w:pPr>
      <w:r>
        <w:rPr>
          <w:rFonts w:hint="eastAsia" w:ascii="宋体" w:hAnsi="宋体" w:cs="宋体"/>
          <w:b/>
          <w:bCs/>
          <w:color w:val="111827"/>
          <w:sz w:val="30"/>
          <w:szCs w:val="30"/>
          <w:shd w:val="clear" w:color="auto" w:fill="FFFFFF"/>
          <w:lang w:val="en-US" w:eastAsia="zh-CN"/>
        </w:rPr>
        <w:t>九</w:t>
      </w:r>
      <w:r>
        <w:rPr>
          <w:rFonts w:hint="eastAsia" w:ascii="宋体" w:hAnsi="宋体" w:cs="宋体"/>
          <w:b/>
          <w:bCs/>
          <w:color w:val="111827"/>
          <w:sz w:val="30"/>
          <w:szCs w:val="30"/>
          <w:shd w:val="clear" w:color="auto" w:fill="FFFFFF"/>
        </w:rPr>
        <w:t>、注意事项：</w:t>
      </w:r>
      <w:r>
        <w:rPr>
          <w:rFonts w:hint="eastAsia" w:ascii="宋体" w:hAnsi="宋体" w:cs="宋体"/>
          <w:kern w:val="2"/>
          <w:sz w:val="30"/>
          <w:szCs w:val="30"/>
        </w:rPr>
        <w:t>请前来洽谈人员佩戴口罩，做好个人防护，服从院方安排。</w:t>
      </w:r>
    </w:p>
    <w:p>
      <w:pPr>
        <w:spacing w:line="480" w:lineRule="exact"/>
        <w:ind w:left="210"/>
        <w:rPr>
          <w:rFonts w:ascii="宋体" w:cs="宋体"/>
          <w:color w:val="111827"/>
          <w:sz w:val="30"/>
          <w:szCs w:val="30"/>
          <w:shd w:val="clear" w:color="auto" w:fill="FFFFFF"/>
        </w:rPr>
      </w:pPr>
    </w:p>
    <w:p>
      <w:pPr>
        <w:spacing w:line="480" w:lineRule="exact"/>
        <w:ind w:left="210"/>
        <w:rPr>
          <w:rFonts w:ascii="宋体" w:cs="宋体"/>
          <w:color w:val="111827"/>
          <w:sz w:val="30"/>
          <w:szCs w:val="30"/>
          <w:shd w:val="clear" w:color="auto" w:fill="FFFFFF"/>
        </w:rPr>
      </w:pPr>
      <w:r>
        <w:rPr>
          <w:rFonts w:ascii="宋体" w:hAnsi="宋体" w:cs="宋体"/>
          <w:color w:val="111827"/>
          <w:sz w:val="30"/>
          <w:szCs w:val="30"/>
          <w:shd w:val="clear" w:color="auto" w:fill="FFFFFF"/>
        </w:rPr>
        <w:t xml:space="preserve">  </w:t>
      </w:r>
    </w:p>
    <w:p>
      <w:pPr>
        <w:spacing w:line="480" w:lineRule="exact"/>
        <w:ind w:left="210"/>
        <w:rPr>
          <w:rFonts w:ascii="宋体" w:cs="宋体"/>
          <w:color w:val="111827"/>
          <w:sz w:val="30"/>
          <w:szCs w:val="30"/>
          <w:shd w:val="clear" w:color="auto" w:fill="FFFFFF"/>
        </w:rPr>
      </w:pPr>
      <w:r>
        <w:rPr>
          <w:rFonts w:ascii="宋体" w:hAnsi="宋体" w:cs="宋体"/>
          <w:color w:val="111827"/>
          <w:sz w:val="30"/>
          <w:szCs w:val="30"/>
          <w:shd w:val="clear" w:color="auto" w:fill="FFFFFF"/>
        </w:rPr>
        <w:t xml:space="preserve">                             </w:t>
      </w:r>
    </w:p>
    <w:p>
      <w:pPr>
        <w:spacing w:line="480" w:lineRule="exact"/>
        <w:ind w:firstLine="5100" w:firstLineChars="1700"/>
        <w:rPr>
          <w:rFonts w:ascii="宋体" w:cs="宋体"/>
          <w:color w:val="111827"/>
          <w:sz w:val="30"/>
          <w:szCs w:val="30"/>
          <w:shd w:val="clear" w:color="auto" w:fill="FFFFFF"/>
        </w:rPr>
      </w:pPr>
      <w:r>
        <w:rPr>
          <w:rFonts w:ascii="宋体" w:hAnsi="宋体" w:cs="宋体"/>
          <w:color w:val="111827"/>
          <w:sz w:val="30"/>
          <w:szCs w:val="30"/>
          <w:shd w:val="clear" w:color="auto" w:fill="FFFFFF"/>
        </w:rPr>
        <w:t xml:space="preserve">  </w:t>
      </w:r>
      <w:r>
        <w:rPr>
          <w:rFonts w:hint="eastAsia" w:ascii="宋体" w:hAnsi="宋体" w:cs="宋体"/>
          <w:color w:val="111827"/>
          <w:sz w:val="30"/>
          <w:szCs w:val="30"/>
          <w:shd w:val="clear" w:color="auto" w:fill="FFFFFF"/>
        </w:rPr>
        <w:t>徐州市传染病医院</w:t>
      </w:r>
    </w:p>
    <w:p>
      <w:pPr>
        <w:spacing w:line="480" w:lineRule="exact"/>
        <w:ind w:left="210"/>
        <w:rPr>
          <w:rFonts w:hint="default" w:ascii="宋体" w:eastAsia="宋体" w:cs="宋体"/>
          <w:color w:val="111827"/>
          <w:sz w:val="30"/>
          <w:szCs w:val="30"/>
          <w:shd w:val="clear" w:color="auto" w:fill="FFFFFF"/>
          <w:lang w:val="en-US" w:eastAsia="zh-CN"/>
        </w:rPr>
      </w:pPr>
      <w:r>
        <w:rPr>
          <w:rFonts w:ascii="宋体" w:hAnsi="宋体" w:cs="宋体"/>
          <w:color w:val="111827"/>
          <w:sz w:val="30"/>
          <w:szCs w:val="30"/>
          <w:shd w:val="clear" w:color="auto" w:fill="FFFFFF"/>
        </w:rPr>
        <w:t xml:space="preserve">                                     2022.1</w:t>
      </w:r>
      <w:r>
        <w:rPr>
          <w:rFonts w:hint="eastAsia" w:ascii="宋体" w:hAnsi="宋体" w:cs="宋体"/>
          <w:color w:val="111827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ascii="宋体" w:hAnsi="宋体" w:cs="宋体"/>
          <w:color w:val="111827"/>
          <w:sz w:val="30"/>
          <w:szCs w:val="30"/>
          <w:shd w:val="clear" w:color="auto" w:fill="FFFFFF"/>
        </w:rPr>
        <w:t>.</w:t>
      </w:r>
      <w:r>
        <w:rPr>
          <w:rFonts w:hint="eastAsia" w:ascii="宋体" w:hAnsi="宋体" w:cs="宋体"/>
          <w:color w:val="111827"/>
          <w:sz w:val="30"/>
          <w:szCs w:val="30"/>
          <w:shd w:val="clear" w:color="auto" w:fill="FFFFFF"/>
          <w:lang w:val="en-US" w:eastAsia="zh-CN"/>
        </w:rPr>
        <w:t>27</w:t>
      </w:r>
    </w:p>
    <w:p>
      <w:pPr>
        <w:spacing w:line="480" w:lineRule="exact"/>
        <w:ind w:left="210"/>
        <w:rPr>
          <w:rFonts w:ascii="仿宋" w:hAnsi="仿宋" w:eastAsia="仿宋" w:cs="仿宋"/>
          <w:color w:val="111827"/>
          <w:sz w:val="32"/>
          <w:szCs w:val="32"/>
          <w:shd w:val="clear" w:color="auto" w:fill="FFFFFF"/>
        </w:rPr>
      </w:pPr>
    </w:p>
    <w:p>
      <w:pPr>
        <w:spacing w:line="480" w:lineRule="exact"/>
        <w:ind w:left="210"/>
        <w:rPr>
          <w:rFonts w:hint="eastAsia" w:ascii="仿宋" w:hAnsi="仿宋" w:eastAsia="仿宋" w:cs="仿宋"/>
          <w:color w:val="11182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111827"/>
          <w:sz w:val="32"/>
          <w:szCs w:val="32"/>
          <w:shd w:val="clear" w:color="auto" w:fill="FFFFFF"/>
          <w:lang w:val="en-US" w:eastAsia="zh-CN"/>
        </w:rPr>
        <w:t>附件1：参数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多功能一体机</w:t>
      </w:r>
    </w:p>
    <w:tbl>
      <w:tblPr>
        <w:tblStyle w:val="6"/>
        <w:tblpPr w:leftFromText="180" w:rightFromText="180" w:vertAnchor="text" w:horzAnchor="margin" w:tblpXSpec="center" w:tblpY="218"/>
        <w:tblOverlap w:val="never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160"/>
        <w:gridCol w:w="4374"/>
        <w:gridCol w:w="1261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硬件名称</w:t>
            </w:r>
          </w:p>
        </w:tc>
        <w:tc>
          <w:tcPr>
            <w:tcW w:w="43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硬件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配置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参数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工控主机</w:t>
            </w:r>
          </w:p>
        </w:tc>
        <w:tc>
          <w:tcPr>
            <w:tcW w:w="4374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Intel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CPU 型号：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核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GHz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内存容量：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GB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硬盘容量：固态硬盘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128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GB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显卡类型：集成显卡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声卡描述：集成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6个串口、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个USB口、两个网口、双VGA口，一个HDMI接口、一个键盘鼠标接口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网卡描述：1000Mbps以太网卡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显示模块</w:t>
            </w:r>
          </w:p>
        </w:tc>
        <w:tc>
          <w:tcPr>
            <w:tcW w:w="437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屏幕尺寸：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TFT LCD；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分辨率：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>1920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*10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>80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亮度：&gt;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0cd/m2；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宽 高 比：16:9(宽:高)；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对 比 度：4000:1（Typ.）(透射)；可视角度：89/89/89/89(Typ.)(CR≥10)(左/右/上/下)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触摸模块</w:t>
            </w:r>
          </w:p>
        </w:tc>
        <w:tc>
          <w:tcPr>
            <w:tcW w:w="43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>32寸多点电容触摸屏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表面硬度;7H；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透光率&gt;90%；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触摸寿命：&gt;300，000，000 times；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反应时间：&lt;5ms；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读取速度：10PT:80Hz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身份证阅读器</w:t>
            </w:r>
          </w:p>
        </w:tc>
        <w:tc>
          <w:tcPr>
            <w:tcW w:w="43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符合居民身份证验证机具通用技术要求，符合ISO14443 TypeA&amp;B 的非接触CPU 卡，S50、S70 卡；二代居民身份证读取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  <w:t>社保读卡器</w:t>
            </w:r>
          </w:p>
        </w:tc>
        <w:tc>
          <w:tcPr>
            <w:tcW w:w="43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医保局指定读卡器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扫描模块</w:t>
            </w:r>
          </w:p>
        </w:tc>
        <w:tc>
          <w:tcPr>
            <w:tcW w:w="43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照明：绿色 LED+主机盒控制补光灯，可适应低亮度及各类贴膜的大数据屏幕条码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识读精度 ≥5mil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识读角度 旋转 360°，倾斜:±30°，偏转:±40°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识读码制 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支持一维条形码、堆叠式/行排式二维条码和矩阵式二维条码。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MM高速热敏打印机</w:t>
            </w:r>
          </w:p>
        </w:tc>
        <w:tc>
          <w:tcPr>
            <w:tcW w:w="43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打印机类型：热敏打印机；纸张规格：宽度约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mm；打印速度：高速度150mm/s，标准120mm/s，高质量80mm/s；进纸方式：自动进纸；支持全图形打印；打印寿命：100km；切刀寿命：1million次；切纸模式：支持有黑标和无黑标全切，具备黑标检测；报警功能：具有少纸和缺纸检测开关及报警能力。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激光打印机</w:t>
            </w:r>
          </w:p>
        </w:tc>
        <w:tc>
          <w:tcPr>
            <w:tcW w:w="437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黑白激光打印机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支持A4、A5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打印速度:33ppm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纸仓容量:250张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分辨率:1200×1200dpi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进纸方式:自动进纸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机柜</w:t>
            </w:r>
          </w:p>
        </w:tc>
        <w:tc>
          <w:tcPr>
            <w:tcW w:w="437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维护方式：前门日常维护、后门维修；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产品外形美观，整机采用优质钢材制作，坚固厚实，在高温高寒的环境下不会变形；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部件采购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模块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设计，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维护方便；内部布线整齐规范；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电源</w:t>
            </w:r>
          </w:p>
        </w:tc>
        <w:tc>
          <w:tcPr>
            <w:tcW w:w="437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  <w:t>自助机专用电源盒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 xml:space="preserve">  采用强弱电分开供电及走线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  <w:t>弱电：提供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>24V、12V、5V、USB供电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>强电：提供4位220V供电工业级插板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喇叭</w:t>
            </w:r>
          </w:p>
        </w:tc>
        <w:tc>
          <w:tcPr>
            <w:tcW w:w="43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双喇叭输出，带物理音量调节开关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时控开关</w:t>
            </w:r>
          </w:p>
        </w:tc>
        <w:tc>
          <w:tcPr>
            <w:tcW w:w="437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对自助终端进行定时开关机管理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</w:tbl>
    <w:p>
      <w:pPr>
        <w:spacing w:line="480" w:lineRule="exact"/>
        <w:rPr>
          <w:rFonts w:hint="eastAsia" w:ascii="仿宋" w:hAnsi="仿宋" w:eastAsia="仿宋" w:cs="仿宋"/>
          <w:color w:val="111827"/>
          <w:sz w:val="32"/>
          <w:szCs w:val="32"/>
          <w:shd w:val="clear" w:color="auto" w:fill="FFFFFF"/>
          <w:lang w:val="en-US" w:eastAsia="zh-CN"/>
        </w:rPr>
      </w:pPr>
    </w:p>
    <w:p>
      <w:pPr>
        <w:spacing w:line="480" w:lineRule="exact"/>
        <w:rPr>
          <w:rFonts w:hint="eastAsia" w:ascii="仿宋" w:hAnsi="仿宋" w:eastAsia="仿宋" w:cs="仿宋"/>
          <w:color w:val="11182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111827"/>
          <w:sz w:val="32"/>
          <w:szCs w:val="32"/>
          <w:shd w:val="clear" w:color="auto" w:fill="FFFFFF"/>
          <w:lang w:val="en-US" w:eastAsia="zh-CN"/>
        </w:rPr>
        <w:t>壁挂迷你机</w:t>
      </w:r>
    </w:p>
    <w:tbl>
      <w:tblPr>
        <w:tblStyle w:val="6"/>
        <w:tblpPr w:leftFromText="180" w:rightFromText="180" w:vertAnchor="text" w:horzAnchor="margin" w:tblpXSpec="center" w:tblpY="218"/>
        <w:tblOverlap w:val="never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160"/>
        <w:gridCol w:w="4374"/>
        <w:gridCol w:w="1261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硬件名称</w:t>
            </w:r>
          </w:p>
        </w:tc>
        <w:tc>
          <w:tcPr>
            <w:tcW w:w="43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硬件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配置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参数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工控主机</w:t>
            </w:r>
          </w:p>
        </w:tc>
        <w:tc>
          <w:tcPr>
            <w:tcW w:w="4374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Intel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CPU 型号：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核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GHz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内存容量：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GB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硬盘容量：固态硬盘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128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GB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显卡类型：集成显卡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声卡描述：集成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6个串口、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个USB口、两个网口、双VGA口，一个HDMI接口、一个键盘鼠标接口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网卡描述：1000Mbps以太网卡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显示模块</w:t>
            </w:r>
          </w:p>
        </w:tc>
        <w:tc>
          <w:tcPr>
            <w:tcW w:w="437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屏幕尺寸：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>21.6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TFT LCD；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分辨率：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>1920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*10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>80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亮度：&gt;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0cd/m2；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宽 高 比：16:9(宽:高)；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对 比 度：4000:1（Typ.）(透射)；可视角度：89/89/89/89(Typ.)(CR≥10)(左/右/上/下)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触摸模块</w:t>
            </w:r>
          </w:p>
        </w:tc>
        <w:tc>
          <w:tcPr>
            <w:tcW w:w="43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>21.6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>寸多点电容触摸屏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表面硬度;7H；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透光率&gt;90%；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触摸寿命：&gt;300，000，000 times；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反应时间：&lt;5ms；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读取速度：10PT:80Hz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身份证阅读器</w:t>
            </w:r>
          </w:p>
        </w:tc>
        <w:tc>
          <w:tcPr>
            <w:tcW w:w="43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符合居民身份证验证机具通用技术要求，符合ISO14443 TypeA&amp;B 的非接触CPU 卡，S50、S70 卡；二代居民身份证读取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  <w:t>社保读卡器</w:t>
            </w:r>
          </w:p>
        </w:tc>
        <w:tc>
          <w:tcPr>
            <w:tcW w:w="43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医保局指定读卡器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扫描模块</w:t>
            </w:r>
          </w:p>
        </w:tc>
        <w:tc>
          <w:tcPr>
            <w:tcW w:w="43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照明：绿色 LED+主机盒控制补光灯，可适应低亮度及各类贴膜的大数据屏幕条码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识读精度 ≥5mil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识读角度 旋转 360°，倾斜:±30°，偏转:±40°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识读码制 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支持一维条形码、堆叠式/行排式二维条码和矩阵式二维条码。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MM高速热敏打印机</w:t>
            </w:r>
          </w:p>
        </w:tc>
        <w:tc>
          <w:tcPr>
            <w:tcW w:w="43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打印机类型：热敏打印机；纸张规格：宽度约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mm；打印速度：高速度150mm/s，标准120mm/s，高质量80mm/s；进纸方式：自动进纸；支持全图形打印；打印寿命：100km；切刀寿命：1million次；切纸模式：支持有黑标和无黑标全切，具备黑标检测；报警功能：具有少纸和缺纸检测开关及报警能力。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机柜</w:t>
            </w:r>
          </w:p>
        </w:tc>
        <w:tc>
          <w:tcPr>
            <w:tcW w:w="437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维护方式：前门日常维护、后门维修；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产品外形美观，整机采用优质钢材制作，坚固厚实，在高温高寒的环境下不会变形；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部件采购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模块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设计，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维护方便；内部布线整齐规范；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  <w:jc w:val="center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电源</w:t>
            </w:r>
          </w:p>
        </w:tc>
        <w:tc>
          <w:tcPr>
            <w:tcW w:w="437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  <w:t>自助机专用电源盒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 xml:space="preserve">  采用强弱电分开供电及走线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  <w:t>弱电：提供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>24V、12V、5V、USB供电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>强电：提供4位220V供电工业级插板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喇叭</w:t>
            </w:r>
          </w:p>
        </w:tc>
        <w:tc>
          <w:tcPr>
            <w:tcW w:w="43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双喇叭输出，带物理音量调节开关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时控开关</w:t>
            </w:r>
          </w:p>
        </w:tc>
        <w:tc>
          <w:tcPr>
            <w:tcW w:w="437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对自助终端进行定时开关机管理</w:t>
            </w: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附件2：评分标准</w:t>
      </w:r>
    </w:p>
    <w:p>
      <w:pPr>
        <w:widowControl/>
        <w:adjustRightInd w:val="0"/>
        <w:snapToGrid w:val="0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/>
          <w:b/>
          <w:bCs/>
          <w:sz w:val="22"/>
          <w:szCs w:val="28"/>
          <w:highlight w:val="white"/>
        </w:rPr>
        <w:t>价格分评审内容及标准（</w:t>
      </w:r>
      <w:r>
        <w:rPr>
          <w:b/>
          <w:bCs/>
          <w:sz w:val="22"/>
          <w:szCs w:val="28"/>
          <w:highlight w:val="white"/>
        </w:rPr>
        <w:t>30</w:t>
      </w:r>
      <w:r>
        <w:rPr>
          <w:rFonts w:hint="eastAsia"/>
          <w:b/>
          <w:bCs/>
          <w:sz w:val="22"/>
          <w:szCs w:val="28"/>
          <w:highlight w:val="white"/>
        </w:rPr>
        <w:t>分）</w:t>
      </w:r>
    </w:p>
    <w:tbl>
      <w:tblPr>
        <w:tblStyle w:val="5"/>
        <w:tblW w:w="10678" w:type="dxa"/>
        <w:tblInd w:w="-1018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2"/>
        <w:gridCol w:w="1290"/>
        <w:gridCol w:w="1680"/>
        <w:gridCol w:w="6116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评审项目</w:t>
            </w: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分值</w:t>
            </w:r>
          </w:p>
        </w:tc>
        <w:tc>
          <w:tcPr>
            <w:tcW w:w="6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依据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报价部分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投标报价</w:t>
            </w: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、评标基准价：评标价</w:t>
            </w:r>
            <w:r>
              <w:rPr>
                <w:sz w:val="22"/>
                <w:szCs w:val="22"/>
              </w:rPr>
              <w:t>最低的为评标基准价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  <w:p>
            <w:pPr>
              <w:pStyle w:val="3"/>
              <w:spacing w:line="360" w:lineRule="auto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、投标报价得分计算：评标价为评标基准价的</w:t>
            </w:r>
            <w:r>
              <w:rPr>
                <w:sz w:val="22"/>
                <w:szCs w:val="22"/>
              </w:rPr>
              <w:t>得</w:t>
            </w:r>
            <w:r>
              <w:rPr>
                <w:rFonts w:hint="eastAsia"/>
                <w:sz w:val="22"/>
                <w:szCs w:val="22"/>
              </w:rPr>
              <w:t>满</w:t>
            </w:r>
            <w:r>
              <w:rPr>
                <w:sz w:val="22"/>
                <w:szCs w:val="22"/>
              </w:rPr>
              <w:t>分3</w:t>
            </w:r>
            <w:r>
              <w:rPr>
                <w:rFonts w:hint="eastAsia"/>
                <w:sz w:val="22"/>
                <w:szCs w:val="22"/>
              </w:rPr>
              <w:t>0分</w:t>
            </w:r>
            <w:r>
              <w:rPr>
                <w:sz w:val="22"/>
                <w:szCs w:val="22"/>
              </w:rPr>
              <w:t>。其他投标人的投标报价得分统一按下列公式计算：投标报价得分=（评标基准价/</w:t>
            </w:r>
            <w:r>
              <w:rPr>
                <w:rFonts w:hint="eastAsia"/>
                <w:sz w:val="22"/>
                <w:szCs w:val="22"/>
              </w:rPr>
              <w:t>评标价</w:t>
            </w:r>
            <w:r>
              <w:rPr>
                <w:sz w:val="22"/>
                <w:szCs w:val="22"/>
              </w:rPr>
              <w:t>）* 30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  <w:p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注：最低</w:t>
            </w:r>
            <w:r>
              <w:rPr>
                <w:rFonts w:hint="eastAsia"/>
                <w:sz w:val="22"/>
                <w:szCs w:val="22"/>
              </w:rPr>
              <w:t>评标价</w:t>
            </w:r>
            <w:r>
              <w:rPr>
                <w:sz w:val="22"/>
                <w:szCs w:val="22"/>
              </w:rPr>
              <w:t>（含一个或同时多个）低于其他有效投标人的</w:t>
            </w:r>
            <w:r>
              <w:rPr>
                <w:rFonts w:hint="eastAsia"/>
                <w:sz w:val="22"/>
                <w:szCs w:val="22"/>
              </w:rPr>
              <w:t>评标价</w:t>
            </w:r>
            <w:r>
              <w:rPr>
                <w:sz w:val="22"/>
                <w:szCs w:val="22"/>
              </w:rPr>
              <w:t>平均值50%时，评标委员会应当要求该投标人作出书面说明并提供相关证明材料</w:t>
            </w:r>
            <w:r>
              <w:rPr>
                <w:rFonts w:hint="eastAsia"/>
                <w:sz w:val="22"/>
                <w:szCs w:val="22"/>
              </w:rPr>
              <w:t>。</w:t>
            </w:r>
            <w:r>
              <w:rPr>
                <w:sz w:val="22"/>
                <w:szCs w:val="22"/>
              </w:rPr>
              <w:t>该投标人不能合理说明或不能提供相关证明材料的，视作该投标为无效投标。</w:t>
            </w:r>
          </w:p>
        </w:tc>
      </w:tr>
    </w:tbl>
    <w:p>
      <w:pPr>
        <w:rPr>
          <w:rFonts w:hint="eastAsia"/>
          <w:b/>
          <w:bCs/>
          <w:sz w:val="22"/>
          <w:szCs w:val="28"/>
          <w:highlight w:val="white"/>
        </w:rPr>
      </w:pPr>
      <w:r>
        <w:rPr>
          <w:rFonts w:hint="eastAsia"/>
          <w:b/>
          <w:bCs/>
          <w:sz w:val="22"/>
          <w:szCs w:val="28"/>
          <w:highlight w:val="white"/>
        </w:rPr>
        <w:t>商务标评审内容及标准（</w:t>
      </w:r>
      <w:r>
        <w:rPr>
          <w:rFonts w:hint="eastAsia"/>
          <w:b/>
          <w:bCs/>
          <w:sz w:val="22"/>
          <w:szCs w:val="28"/>
          <w:highlight w:val="white"/>
          <w:lang w:val="en-US" w:eastAsia="zh-CN"/>
        </w:rPr>
        <w:t>30</w:t>
      </w:r>
      <w:r>
        <w:rPr>
          <w:rFonts w:hint="eastAsia"/>
          <w:b/>
          <w:bCs/>
          <w:sz w:val="22"/>
          <w:szCs w:val="28"/>
          <w:highlight w:val="white"/>
        </w:rPr>
        <w:t>分）</w:t>
      </w:r>
    </w:p>
    <w:tbl>
      <w:tblPr>
        <w:tblStyle w:val="5"/>
        <w:tblW w:w="10764" w:type="dxa"/>
        <w:tblInd w:w="-105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602"/>
        <w:gridCol w:w="1011"/>
        <w:gridCol w:w="7194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评审项目</w:t>
            </w:r>
          </w:p>
        </w:tc>
        <w:tc>
          <w:tcPr>
            <w:tcW w:w="10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分值</w:t>
            </w:r>
          </w:p>
        </w:tc>
        <w:tc>
          <w:tcPr>
            <w:tcW w:w="71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依据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商务部分</w:t>
            </w:r>
          </w:p>
        </w:tc>
        <w:tc>
          <w:tcPr>
            <w:tcW w:w="16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企业性质认定</w:t>
            </w:r>
          </w:p>
        </w:tc>
        <w:tc>
          <w:tcPr>
            <w:tcW w:w="10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1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科技型企业资质认定证书</w:t>
            </w:r>
            <w:r>
              <w:rPr>
                <w:rFonts w:hint="eastAsia"/>
                <w:color w:val="000000"/>
                <w:sz w:val="22"/>
                <w:szCs w:val="22"/>
              </w:rPr>
              <w:t>，提供得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分，不提供不得分。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管理体系</w:t>
            </w:r>
          </w:p>
        </w:tc>
        <w:tc>
          <w:tcPr>
            <w:tcW w:w="10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71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投标人具有有效的ISO</w:t>
            </w:r>
            <w:r>
              <w:rPr>
                <w:color w:val="000000"/>
                <w:sz w:val="22"/>
                <w:szCs w:val="22"/>
              </w:rPr>
              <w:t>9001</w:t>
            </w:r>
            <w:r>
              <w:rPr>
                <w:rFonts w:hint="eastAsia"/>
                <w:color w:val="000000"/>
                <w:sz w:val="22"/>
                <w:szCs w:val="22"/>
              </w:rPr>
              <w:t>质量管理体系认证证书、</w:t>
            </w:r>
          </w:p>
          <w:p>
            <w:pPr>
              <w:pStyle w:val="3"/>
              <w:spacing w:line="360" w:lineRule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有效的ISO</w:t>
            </w:r>
            <w:r>
              <w:rPr>
                <w:color w:val="000000"/>
                <w:sz w:val="22"/>
                <w:szCs w:val="22"/>
              </w:rPr>
              <w:t>27001</w:t>
            </w:r>
            <w:r>
              <w:rPr>
                <w:rFonts w:hint="eastAsia"/>
                <w:color w:val="000000"/>
                <w:sz w:val="22"/>
                <w:szCs w:val="22"/>
              </w:rPr>
              <w:t>信息安全管理体系认证证书，</w:t>
            </w:r>
          </w:p>
          <w:p>
            <w:pPr>
              <w:pStyle w:val="3"/>
              <w:spacing w:line="360" w:lineRule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有效的ISO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4500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或</w:t>
            </w:r>
            <w:r>
              <w:rPr>
                <w:rFonts w:hint="eastAsia"/>
                <w:color w:val="000000"/>
                <w:sz w:val="22"/>
                <w:szCs w:val="22"/>
              </w:rPr>
              <w:t>ISO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1800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职业健康</w:t>
            </w:r>
            <w:r>
              <w:rPr>
                <w:rFonts w:hint="eastAsia"/>
                <w:color w:val="000000"/>
                <w:sz w:val="22"/>
                <w:szCs w:val="22"/>
              </w:rPr>
              <w:t>安全管理体系认证证书</w:t>
            </w:r>
          </w:p>
          <w:p>
            <w:pPr>
              <w:pStyle w:val="3"/>
              <w:spacing w:line="360" w:lineRule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有效的ISO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1400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环境</w:t>
            </w:r>
            <w:r>
              <w:rPr>
                <w:rFonts w:hint="eastAsia"/>
                <w:color w:val="000000"/>
                <w:sz w:val="22"/>
                <w:szCs w:val="22"/>
              </w:rPr>
              <w:t>管理体系认证证书</w:t>
            </w:r>
          </w:p>
          <w:p>
            <w:pPr>
              <w:pStyle w:val="3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每提供一项得分2，本项最多得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分。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企业信用体系</w:t>
            </w:r>
          </w:p>
        </w:tc>
        <w:tc>
          <w:tcPr>
            <w:tcW w:w="10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投标人具有2</w:t>
            </w:r>
            <w:r>
              <w:rPr>
                <w:color w:val="000000"/>
                <w:sz w:val="22"/>
                <w:szCs w:val="22"/>
              </w:rPr>
              <w:t>018</w:t>
            </w:r>
            <w:r>
              <w:rPr>
                <w:rFonts w:hint="eastAsia"/>
                <w:color w:val="000000"/>
                <w:sz w:val="22"/>
                <w:szCs w:val="22"/>
              </w:rPr>
              <w:t>年以来（含2</w:t>
            </w:r>
            <w:r>
              <w:rPr>
                <w:color w:val="000000"/>
                <w:sz w:val="22"/>
                <w:szCs w:val="22"/>
              </w:rPr>
              <w:t>018</w:t>
            </w:r>
            <w:r>
              <w:rPr>
                <w:rFonts w:hint="eastAsia"/>
                <w:color w:val="000000"/>
                <w:sz w:val="22"/>
                <w:szCs w:val="22"/>
              </w:rPr>
              <w:t>年）AAA信用等级认证或信用评估报告的得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分，以提供信用等级证书或信用评估报告复印件为准。否则不得分。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系统开发能力</w:t>
            </w:r>
          </w:p>
        </w:tc>
        <w:tc>
          <w:tcPr>
            <w:tcW w:w="10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1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投标人具备互联网医院建设相关软件著作权证书，每有 1 个包含“综合支付管理平台”、 “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自助服务</w:t>
            </w:r>
            <w:r>
              <w:rPr>
                <w:rFonts w:hint="eastAsia"/>
                <w:color w:val="000000"/>
                <w:sz w:val="22"/>
                <w:szCs w:val="22"/>
              </w:rPr>
              <w:t>”、“智慧医疗”、“等类似关键字段软件著作权，每提供一项得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分，同类关键字段不重复得分，最高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分。以提供相关软件著作权证书复印件为准。否则不得分。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公司财务</w:t>
            </w:r>
          </w:p>
        </w:tc>
        <w:tc>
          <w:tcPr>
            <w:tcW w:w="10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1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连续近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3年会计师事务所认审计财务报表，提供者的3分，不能提供或提供不连续者不得分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售后服务</w:t>
            </w:r>
            <w:r>
              <w:rPr>
                <w:rFonts w:hint="eastAsia"/>
                <w:sz w:val="22"/>
                <w:szCs w:val="22"/>
              </w:rPr>
              <w:t>能力</w:t>
            </w:r>
          </w:p>
        </w:tc>
        <w:tc>
          <w:tcPr>
            <w:tcW w:w="10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产品售后服务认证证书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（五星级）</w:t>
            </w:r>
            <w:r>
              <w:rPr>
                <w:rFonts w:hint="eastAsia"/>
                <w:color w:val="000000"/>
                <w:sz w:val="22"/>
                <w:szCs w:val="22"/>
              </w:rPr>
              <w:t>，提供得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分，不提供不得分。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产品强制性认证</w:t>
            </w:r>
          </w:p>
        </w:tc>
        <w:tc>
          <w:tcPr>
            <w:tcW w:w="10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1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国家强制性产品认证证书（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CCC证书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  <w:r>
              <w:rPr>
                <w:rFonts w:hint="eastAsia"/>
                <w:color w:val="000000"/>
                <w:sz w:val="22"/>
                <w:szCs w:val="22"/>
              </w:rPr>
              <w:t>提供得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分，不提供不得分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产品自主性</w:t>
            </w:r>
          </w:p>
        </w:tc>
        <w:tc>
          <w:tcPr>
            <w:tcW w:w="10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1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所投产品提供产品外观专利</w:t>
            </w:r>
            <w:r>
              <w:rPr>
                <w:rFonts w:hint="eastAsia"/>
                <w:color w:val="000000"/>
                <w:sz w:val="22"/>
                <w:szCs w:val="22"/>
              </w:rPr>
              <w:t>每提供一项得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分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color w:val="000000"/>
                <w:sz w:val="22"/>
                <w:szCs w:val="22"/>
              </w:rPr>
              <w:t>不提供不得分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，最高得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4分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投标人业绩</w:t>
            </w:r>
          </w:p>
        </w:tc>
        <w:tc>
          <w:tcPr>
            <w:tcW w:w="10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投标人具备承建项目合同额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00万及以上的智慧医疗项目建设的案例，每提供一份案例资料得1分，本项最多得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分。（每个案例证明需包含业绩合同复印件）</w:t>
            </w:r>
          </w:p>
        </w:tc>
      </w:tr>
    </w:tbl>
    <w:p>
      <w:pPr>
        <w:spacing w:after="100" w:afterAutospacing="1"/>
        <w:rPr>
          <w:rFonts w:hint="eastAsia"/>
          <w:b/>
          <w:bCs/>
          <w:color w:val="000080"/>
          <w:szCs w:val="28"/>
          <w:highlight w:val="white"/>
        </w:rPr>
      </w:pPr>
      <w:r>
        <w:rPr>
          <w:rFonts w:hint="eastAsia"/>
          <w:b/>
          <w:bCs/>
          <w:sz w:val="22"/>
          <w:szCs w:val="28"/>
          <w:highlight w:val="white"/>
        </w:rPr>
        <w:t>技术标评审内容及标准（</w:t>
      </w:r>
      <w:r>
        <w:rPr>
          <w:rFonts w:hint="eastAsia"/>
          <w:b/>
          <w:bCs/>
          <w:sz w:val="22"/>
          <w:szCs w:val="28"/>
          <w:highlight w:val="white"/>
          <w:lang w:val="en-US" w:eastAsia="zh-CN"/>
        </w:rPr>
        <w:t>40</w:t>
      </w:r>
      <w:r>
        <w:rPr>
          <w:rFonts w:hint="eastAsia"/>
          <w:b/>
          <w:bCs/>
          <w:sz w:val="22"/>
          <w:szCs w:val="28"/>
          <w:highlight w:val="white"/>
        </w:rPr>
        <w:t>分）</w:t>
      </w:r>
    </w:p>
    <w:tbl>
      <w:tblPr>
        <w:tblStyle w:val="5"/>
        <w:tblW w:w="10710" w:type="dxa"/>
        <w:tblInd w:w="-1061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2"/>
        <w:gridCol w:w="1484"/>
        <w:gridCol w:w="7054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评审项目</w:t>
            </w:r>
          </w:p>
        </w:tc>
        <w:tc>
          <w:tcPr>
            <w:tcW w:w="1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分值</w:t>
            </w:r>
          </w:p>
        </w:tc>
        <w:tc>
          <w:tcPr>
            <w:tcW w:w="7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依据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2172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技术开发方案</w:t>
            </w:r>
          </w:p>
        </w:tc>
        <w:tc>
          <w:tcPr>
            <w:tcW w:w="1484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7054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按招标方编写的依据进行评审</w:t>
            </w:r>
            <w:r>
              <w:rPr>
                <w:rFonts w:hint="eastAsia"/>
                <w:sz w:val="22"/>
                <w:szCs w:val="22"/>
              </w:rPr>
              <w:t>，完全满足要求的得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/>
                <w:sz w:val="22"/>
                <w:szCs w:val="22"/>
              </w:rPr>
              <w:t>分，其中打▲的为重点技术参数，每不满足一项扣</w:t>
            </w: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分,其余没标注▲的每不满足一项扣2分,扣完为止。</w:t>
            </w:r>
          </w:p>
          <w:p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注：</w:t>
            </w:r>
            <w:r>
              <w:rPr>
                <w:rFonts w:hint="eastAsia"/>
                <w:sz w:val="22"/>
                <w:szCs w:val="22"/>
              </w:rPr>
              <w:t>1、</w:t>
            </w:r>
            <w:r>
              <w:rPr>
                <w:sz w:val="22"/>
                <w:szCs w:val="22"/>
              </w:rPr>
              <w:t>招标方应根据项目特点和实际情况，编写技术开发方案评分要点。</w:t>
            </w:r>
          </w:p>
          <w:p>
            <w:pPr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2、</w:t>
            </w:r>
            <w:r>
              <w:rPr>
                <w:sz w:val="22"/>
                <w:szCs w:val="22"/>
              </w:rPr>
              <w:t>货物参数、性能未实质性响应招标文件要求的，视该投标为无效投标。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技术开发团队</w:t>
            </w:r>
          </w:p>
        </w:tc>
        <w:tc>
          <w:tcPr>
            <w:tcW w:w="1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拟派人员人数、学历、专业、职业资格等均符合招标文件要求的，得4分；</w:t>
            </w:r>
            <w:r>
              <w:rPr>
                <w:rFonts w:hint="eastAsia"/>
                <w:sz w:val="22"/>
                <w:szCs w:val="22"/>
              </w:rPr>
              <w:t>不符合</w:t>
            </w:r>
            <w:r>
              <w:rPr>
                <w:sz w:val="22"/>
                <w:szCs w:val="22"/>
              </w:rPr>
              <w:t>招标文件要求的，</w:t>
            </w:r>
            <w:r>
              <w:rPr>
                <w:rFonts w:hint="eastAsia"/>
                <w:sz w:val="22"/>
                <w:szCs w:val="22"/>
              </w:rPr>
              <w:t>不得分。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项目实施方案</w:t>
            </w:r>
          </w:p>
        </w:tc>
        <w:tc>
          <w:tcPr>
            <w:tcW w:w="1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7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投标人具有成熟可靠的项目管理方案，包括但不限于进度计划、风险计划、沟通方案、资源管理计划，能保证项目正常稳定实施并保证产品稳定运行，评委根据投标方案阐述进行评价打分。</w:t>
            </w:r>
          </w:p>
          <w:p>
            <w:pPr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优秀：系统实施管理方案、质量控制方案和应急预案完善、详尽、合理，可操作性强，工期进度规划合理科学（4-6分）；</w:t>
            </w:r>
          </w:p>
          <w:p>
            <w:pPr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良：系统实施方案、管理方案设计完善，具备可操作性，但部分细节需要完善（2-3分）；</w:t>
            </w:r>
          </w:p>
          <w:p>
            <w:pPr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一般：系统实施方案和应急预案过于简单或可操作性差（1分）。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售</w:t>
            </w:r>
            <w:r>
              <w:rPr>
                <w:sz w:val="22"/>
                <w:szCs w:val="22"/>
              </w:rPr>
              <w:t>后服务方案</w:t>
            </w:r>
          </w:p>
        </w:tc>
        <w:tc>
          <w:tcPr>
            <w:tcW w:w="1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7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投标人具备完善的售后服务能力，包括但不限于服务体系、内容、故障解决方案、备品备件承诺等，能保证项目稳定运行，评委根据投标方案阐述进行评价打分。</w:t>
            </w:r>
          </w:p>
          <w:p>
            <w:pPr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优秀：售后服务及应急方案，具备详实设计，且涉及合理、可操作性强，并提供免费质保服务1年（</w:t>
            </w: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分）；</w:t>
            </w:r>
          </w:p>
          <w:p>
            <w:pPr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良：售后服务方案简单、考虑不过周全、不具备可操作性，提供免费质保服务1年（1-</w:t>
            </w: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分）；</w:t>
            </w:r>
          </w:p>
          <w:p>
            <w:pPr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一般：未提供售后服务方案及应急措施方案，且提供免费质保服务不足1年（不得分）。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B9C49A"/>
    <w:multiLevelType w:val="singleLevel"/>
    <w:tmpl w:val="92B9C4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8AD3C1F"/>
    <w:multiLevelType w:val="singleLevel"/>
    <w:tmpl w:val="08AD3C1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CEFD0CC"/>
    <w:multiLevelType w:val="singleLevel"/>
    <w:tmpl w:val="2CEFD0CC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k2MDk3NjAyZjZlN2IxMWJlODJlZjkwMWI1YWQwMTUifQ=="/>
  </w:docVars>
  <w:rsids>
    <w:rsidRoot w:val="005C2C7F"/>
    <w:rsid w:val="000C7F08"/>
    <w:rsid w:val="000D7414"/>
    <w:rsid w:val="000F2676"/>
    <w:rsid w:val="00176E7C"/>
    <w:rsid w:val="001B60DD"/>
    <w:rsid w:val="001F1436"/>
    <w:rsid w:val="00200DFC"/>
    <w:rsid w:val="00410900"/>
    <w:rsid w:val="00445F47"/>
    <w:rsid w:val="00446F77"/>
    <w:rsid w:val="004A0451"/>
    <w:rsid w:val="004D2104"/>
    <w:rsid w:val="00503223"/>
    <w:rsid w:val="00583922"/>
    <w:rsid w:val="005864CF"/>
    <w:rsid w:val="005C2C7F"/>
    <w:rsid w:val="005E0009"/>
    <w:rsid w:val="0060099B"/>
    <w:rsid w:val="00644C53"/>
    <w:rsid w:val="00717259"/>
    <w:rsid w:val="00755B89"/>
    <w:rsid w:val="0078292A"/>
    <w:rsid w:val="007B00C9"/>
    <w:rsid w:val="007D6B27"/>
    <w:rsid w:val="008715DE"/>
    <w:rsid w:val="00941C82"/>
    <w:rsid w:val="009A4A6D"/>
    <w:rsid w:val="00B410A7"/>
    <w:rsid w:val="00B55402"/>
    <w:rsid w:val="00C86829"/>
    <w:rsid w:val="00D607D7"/>
    <w:rsid w:val="00DF23F7"/>
    <w:rsid w:val="00E14BDB"/>
    <w:rsid w:val="00E251A4"/>
    <w:rsid w:val="00E66677"/>
    <w:rsid w:val="00F26F5E"/>
    <w:rsid w:val="00FB3C50"/>
    <w:rsid w:val="00FC09D5"/>
    <w:rsid w:val="00FC4877"/>
    <w:rsid w:val="00FD4775"/>
    <w:rsid w:val="02973002"/>
    <w:rsid w:val="09A9533E"/>
    <w:rsid w:val="11C87173"/>
    <w:rsid w:val="124F158A"/>
    <w:rsid w:val="159D05E6"/>
    <w:rsid w:val="1FDA6CC3"/>
    <w:rsid w:val="27DE24BB"/>
    <w:rsid w:val="2A772A58"/>
    <w:rsid w:val="2B7C4E0B"/>
    <w:rsid w:val="2BF45FA7"/>
    <w:rsid w:val="2C1926B7"/>
    <w:rsid w:val="31E95FC2"/>
    <w:rsid w:val="33AF2F3A"/>
    <w:rsid w:val="37B023DF"/>
    <w:rsid w:val="3AED4ABD"/>
    <w:rsid w:val="3AFF0157"/>
    <w:rsid w:val="44824C4F"/>
    <w:rsid w:val="465C64C7"/>
    <w:rsid w:val="479E50D4"/>
    <w:rsid w:val="488628C2"/>
    <w:rsid w:val="4A547551"/>
    <w:rsid w:val="4B2A331E"/>
    <w:rsid w:val="4E0C5E5A"/>
    <w:rsid w:val="4E3A4E06"/>
    <w:rsid w:val="503317FE"/>
    <w:rsid w:val="507963B3"/>
    <w:rsid w:val="5165077E"/>
    <w:rsid w:val="519F5DF6"/>
    <w:rsid w:val="540F2414"/>
    <w:rsid w:val="55A749A1"/>
    <w:rsid w:val="55A777A7"/>
    <w:rsid w:val="5E6068F2"/>
    <w:rsid w:val="5EBE7E5C"/>
    <w:rsid w:val="63497F94"/>
    <w:rsid w:val="6895324D"/>
    <w:rsid w:val="6C6101F5"/>
    <w:rsid w:val="72A42CAB"/>
    <w:rsid w:val="74977785"/>
    <w:rsid w:val="758E1E45"/>
    <w:rsid w:val="781D1E16"/>
    <w:rsid w:val="793B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+首行缩进2字符"/>
    <w:basedOn w:val="1"/>
    <w:qFormat/>
    <w:uiPriority w:val="0"/>
    <w:pPr>
      <w:spacing w:before="100" w:beforeAutospacing="1" w:after="100" w:afterAutospacing="1"/>
    </w:pPr>
    <w:rPr>
      <w:snapToGrid w:val="0"/>
      <w:spacing w:val="10"/>
      <w:kern w:val="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locked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styleId="9">
    <w:name w:val="Emphasis"/>
    <w:basedOn w:val="7"/>
    <w:qFormat/>
    <w:locked/>
    <w:uiPriority w:val="0"/>
    <w:rPr>
      <w:i/>
    </w:rPr>
  </w:style>
  <w:style w:type="character" w:customStyle="1" w:styleId="10">
    <w:name w:val="font21"/>
    <w:basedOn w:val="7"/>
    <w:qFormat/>
    <w:uiPriority w:val="99"/>
    <w:rPr>
      <w:rFonts w:ascii="等线" w:hAnsi="等线" w:eastAsia="等线" w:cs="等线"/>
      <w:color w:val="000000"/>
      <w:sz w:val="22"/>
      <w:szCs w:val="22"/>
      <w:u w:val="none"/>
    </w:rPr>
  </w:style>
  <w:style w:type="character" w:customStyle="1" w:styleId="11">
    <w:name w:val="font11"/>
    <w:basedOn w:val="7"/>
    <w:qFormat/>
    <w:uiPriority w:val="99"/>
    <w:rPr>
      <w:rFonts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9</Pages>
  <Words>3545</Words>
  <Characters>4099</Characters>
  <Lines>0</Lines>
  <Paragraphs>0</Paragraphs>
  <TotalTime>126</TotalTime>
  <ScaleCrop>false</ScaleCrop>
  <LinksUpToDate>false</LinksUpToDate>
  <CharactersWithSpaces>4225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2022-04-24T01:51:00Z</dcterms:created>
  <dc:creator>Administrator.USER-20200527XY</dc:creator>
  <cp:lastModifiedBy>布</cp:lastModifiedBy>
  <cp:lastPrinted>2022-12-27T01:40:22Z</cp:lastPrinted>
  <dcterms:modified xsi:type="dcterms:W3CDTF">2022-12-27T03:40:10Z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F71D3DDF44AB4809ACC6592CC31AD7C8</vt:lpwstr>
  </property>
</Properties>
</file>